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613CC" w14:textId="77777777" w:rsidR="00762223" w:rsidRDefault="00762223" w:rsidP="001D7E28">
      <w:pPr>
        <w:pBdr>
          <w:bottom w:val="single" w:sz="24" w:space="2" w:color="737F57"/>
        </w:pBdr>
        <w:shd w:val="clear" w:color="auto" w:fill="FFFFFF"/>
        <w:spacing w:after="0" w:line="240" w:lineRule="auto"/>
        <w:outlineLvl w:val="3"/>
        <w:rPr>
          <w:rFonts w:ascii="Arial" w:eastAsia="Times New Roman" w:hAnsi="Arial" w:cs="Times New Roman"/>
          <w:b/>
          <w:bCs/>
          <w:caps/>
          <w:color w:val="000000"/>
          <w:sz w:val="32"/>
          <w:szCs w:val="32"/>
        </w:rPr>
      </w:pPr>
    </w:p>
    <w:p w14:paraId="215FDD01" w14:textId="72EBD5EC" w:rsidR="00762223" w:rsidRDefault="00762223" w:rsidP="001D7E28">
      <w:pPr>
        <w:pBdr>
          <w:bottom w:val="single" w:sz="24" w:space="2" w:color="737F57"/>
        </w:pBdr>
        <w:shd w:val="clear" w:color="auto" w:fill="FFFFFF"/>
        <w:spacing w:after="0" w:line="240" w:lineRule="auto"/>
        <w:outlineLvl w:val="3"/>
        <w:rPr>
          <w:rFonts w:ascii="Arial" w:eastAsia="Times New Roman" w:hAnsi="Arial" w:cs="Times New Roman"/>
          <w:b/>
          <w:bCs/>
          <w:caps/>
          <w:color w:val="000000"/>
          <w:sz w:val="32"/>
          <w:szCs w:val="32"/>
        </w:rPr>
      </w:pPr>
      <w:r>
        <w:rPr>
          <w:rFonts w:ascii="Arial" w:eastAsia="Times New Roman" w:hAnsi="Arial" w:cs="Times New Roman"/>
          <w:b/>
          <w:bCs/>
          <w:caps/>
          <w:noProof/>
          <w:color w:val="000000"/>
          <w:sz w:val="32"/>
          <w:szCs w:val="32"/>
        </w:rPr>
        <w:drawing>
          <wp:anchor distT="0" distB="0" distL="114300" distR="114300" simplePos="0" relativeHeight="251658240" behindDoc="0" locked="0" layoutInCell="1" allowOverlap="1" wp14:anchorId="334CC73F" wp14:editId="3BA5B4F8">
            <wp:simplePos x="0" y="0"/>
            <wp:positionH relativeFrom="column">
              <wp:posOffset>-104775</wp:posOffset>
            </wp:positionH>
            <wp:positionV relativeFrom="paragraph">
              <wp:posOffset>120015</wp:posOffset>
            </wp:positionV>
            <wp:extent cx="2459990" cy="17811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CAN Logo + Name + CCC + web (ec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59990" cy="1781175"/>
                    </a:xfrm>
                    <a:prstGeom prst="rect">
                      <a:avLst/>
                    </a:prstGeom>
                  </pic:spPr>
                </pic:pic>
              </a:graphicData>
            </a:graphic>
            <wp14:sizeRelH relativeFrom="page">
              <wp14:pctWidth>0</wp14:pctWidth>
            </wp14:sizeRelH>
            <wp14:sizeRelV relativeFrom="page">
              <wp14:pctHeight>0</wp14:pctHeight>
            </wp14:sizeRelV>
          </wp:anchor>
        </w:drawing>
      </w:r>
    </w:p>
    <w:p w14:paraId="7174F777" w14:textId="35A49E8D" w:rsidR="001D7E28" w:rsidRDefault="00762223" w:rsidP="001D7E28">
      <w:pPr>
        <w:pBdr>
          <w:bottom w:val="single" w:sz="24" w:space="2" w:color="737F57"/>
        </w:pBdr>
        <w:shd w:val="clear" w:color="auto" w:fill="FFFFFF"/>
        <w:spacing w:after="0" w:line="240" w:lineRule="auto"/>
        <w:outlineLvl w:val="3"/>
        <w:rPr>
          <w:rFonts w:ascii="Arial" w:eastAsia="Times New Roman" w:hAnsi="Arial" w:cs="Times New Roman"/>
          <w:b/>
          <w:bCs/>
          <w:caps/>
          <w:color w:val="000000"/>
          <w:sz w:val="32"/>
          <w:szCs w:val="32"/>
        </w:rPr>
      </w:pPr>
      <w:r>
        <w:rPr>
          <w:rFonts w:ascii="Arial" w:eastAsia="Times New Roman" w:hAnsi="Arial" w:cs="Times New Roman"/>
          <w:b/>
          <w:bCs/>
          <w:caps/>
          <w:color w:val="000000"/>
          <w:sz w:val="32"/>
          <w:szCs w:val="32"/>
        </w:rPr>
        <w:t xml:space="preserve">SCOPING COmmenTS RegarDING THE BLM </w:t>
      </w:r>
      <w:r w:rsidR="001D7E28" w:rsidRPr="001D7E28">
        <w:rPr>
          <w:rFonts w:ascii="Arial" w:eastAsia="Times New Roman" w:hAnsi="Arial" w:cs="Times New Roman"/>
          <w:b/>
          <w:bCs/>
          <w:caps/>
          <w:color w:val="000000"/>
          <w:sz w:val="32"/>
          <w:szCs w:val="32"/>
        </w:rPr>
        <w:t>COASTAL PLAIN OIL AND GAS LEASING PROGRAM EIS</w:t>
      </w:r>
    </w:p>
    <w:p w14:paraId="01FB2E32" w14:textId="29677E25" w:rsidR="00762223" w:rsidRDefault="000F6B6A" w:rsidP="000F6B6A">
      <w:pPr>
        <w:jc w:val="center"/>
        <w:rPr>
          <w:b/>
        </w:rPr>
      </w:pPr>
      <w:r>
        <w:rPr>
          <w:b/>
        </w:rPr>
        <w:br/>
      </w:r>
      <w:r w:rsidR="00762223" w:rsidRPr="000F6B6A">
        <w:rPr>
          <w:b/>
        </w:rPr>
        <w:t>Alan Journet Ph.D.</w:t>
      </w:r>
      <w:r w:rsidRPr="000F6B6A">
        <w:rPr>
          <w:b/>
        </w:rPr>
        <w:br/>
      </w:r>
      <w:r w:rsidR="00762223" w:rsidRPr="000F6B6A">
        <w:rPr>
          <w:b/>
        </w:rPr>
        <w:t xml:space="preserve"> Co-facilitato</w:t>
      </w:r>
      <w:r w:rsidRPr="000F6B6A">
        <w:rPr>
          <w:b/>
        </w:rPr>
        <w:t>r, Southern Oregon Climate Action Now</w:t>
      </w:r>
      <w:r w:rsidRPr="000F6B6A">
        <w:rPr>
          <w:b/>
        </w:rPr>
        <w:br/>
      </w:r>
      <w:hyperlink r:id="rId5" w:history="1">
        <w:r w:rsidRPr="000F6B6A">
          <w:rPr>
            <w:rStyle w:val="Hyperlink"/>
            <w:b/>
          </w:rPr>
          <w:t>alan@socan.info</w:t>
        </w:r>
      </w:hyperlink>
      <w:r w:rsidRPr="000F6B6A">
        <w:rPr>
          <w:b/>
        </w:rPr>
        <w:t>,  541-301-4107</w:t>
      </w:r>
      <w:r>
        <w:rPr>
          <w:b/>
        </w:rPr>
        <w:t xml:space="preserve"> May 3</w:t>
      </w:r>
      <w:r w:rsidRPr="000F6B6A">
        <w:rPr>
          <w:b/>
          <w:vertAlign w:val="superscript"/>
        </w:rPr>
        <w:t>rd</w:t>
      </w:r>
      <w:r>
        <w:rPr>
          <w:b/>
        </w:rPr>
        <w:t xml:space="preserve"> 2018</w:t>
      </w:r>
    </w:p>
    <w:p w14:paraId="025F18C7" w14:textId="77777777" w:rsidR="00093A88" w:rsidRPr="000F6B6A" w:rsidRDefault="00093A88" w:rsidP="000F6B6A">
      <w:pPr>
        <w:jc w:val="center"/>
        <w:rPr>
          <w:b/>
        </w:rPr>
      </w:pPr>
    </w:p>
    <w:p w14:paraId="51A36A4B" w14:textId="5A60607C" w:rsidR="001D7E28" w:rsidRDefault="001D7E28">
      <w:r>
        <w:t xml:space="preserve">I write in behalf of the 11000 Southern Oregonians who are Southern Oregon Climate Action Now (SOCAN) regarding the proposed EIS to address the proposal to issue leases for oil and gas extraction from the Coastal Plain of the Arctic National Wildlife Refuge.  </w:t>
      </w:r>
    </w:p>
    <w:p w14:paraId="51F914FC" w14:textId="04E95ED8" w:rsidR="001D7E28" w:rsidRDefault="001D7E28">
      <w:r>
        <w:t xml:space="preserve">We are well aware of the status of current climate science, in particular, the consensus among practicing climate scientists that the planet is warming and human action are the prime contributor.   It is clear that the projections that climate science offers us regarding the business as usual trajectory of ever increasing fossil fuel use and consequent greenhouse gas emissions will devastate our global natural communities, as well as our agriculture, forestry and fisheries.   This trajectory will not only place human life as we know it in peril, but also all life </w:t>
      </w:r>
      <w:r w:rsidR="00E7637C">
        <w:t>on</w:t>
      </w:r>
      <w:r>
        <w:t xml:space="preserve"> the planet. </w:t>
      </w:r>
    </w:p>
    <w:p w14:paraId="400E2B11" w14:textId="15BC3CC9" w:rsidR="001D7E28" w:rsidRDefault="001D7E28">
      <w:r>
        <w:t xml:space="preserve">There can be no excuse for allowing short-term profits to be promoted at the expense of all life on the planet. </w:t>
      </w:r>
    </w:p>
    <w:p w14:paraId="0E15C4CD" w14:textId="282BBCFB" w:rsidR="001D7E28" w:rsidRDefault="001D7E28">
      <w:r>
        <w:t xml:space="preserve">Since the major contributors to global warming are greenhouse gases emitted as a result of the extraction, processing, transportation / transmission, and combustion of fossil fuels, it is essential that all proposals involving fossil fuel extraction and </w:t>
      </w:r>
      <w:r>
        <w:t xml:space="preserve">processing should be evaluated in terms of the greenhouse gas emissions that will result </w:t>
      </w:r>
      <w:r>
        <w:t xml:space="preserve">from the </w:t>
      </w:r>
      <w:r w:rsidR="00E7637C">
        <w:t xml:space="preserve">extraction, processing, transportation / transmission, and combustion of </w:t>
      </w:r>
      <w:r w:rsidR="00E7637C">
        <w:t xml:space="preserve">those </w:t>
      </w:r>
      <w:r w:rsidR="00E7637C">
        <w:t>fossil fuels</w:t>
      </w:r>
      <w:r>
        <w:t xml:space="preserve">. </w:t>
      </w:r>
    </w:p>
    <w:p w14:paraId="30FDBE3A" w14:textId="3E9E6CF3" w:rsidR="00E7637C" w:rsidRDefault="00E7637C">
      <w:r>
        <w:t xml:space="preserve">We therefore demand that the EIS undertaken to evaluate the potential impact of oil and gas leasing in the Coastal Plain of the Arctic National Wildlife Refuge include a complete life cycle assessment of </w:t>
      </w:r>
      <w:r w:rsidR="008F45B2">
        <w:t xml:space="preserve">greenhouse gas </w:t>
      </w:r>
      <w:r>
        <w:t xml:space="preserve">emissions </w:t>
      </w:r>
      <w:r w:rsidR="008F45B2">
        <w:t xml:space="preserve">(including, but not limited to, carbon dioxide, methane, and nitrous oxide) </w:t>
      </w:r>
      <w:r>
        <w:t xml:space="preserve">resulting from the projects and the fuels they generate undertaken using best currently available technology for assessing </w:t>
      </w:r>
      <w:r w:rsidR="008F45B2">
        <w:t xml:space="preserve">complete life cycle </w:t>
      </w:r>
      <w:r>
        <w:t xml:space="preserve">emissions. </w:t>
      </w:r>
    </w:p>
    <w:p w14:paraId="743B1F20" w14:textId="7D4FF78B" w:rsidR="00E7637C" w:rsidRDefault="008F45B2">
      <w:r>
        <w:t xml:space="preserve">In the interests of conserving those species for which the Arctic National Wildlife Refuge was established, we furthermore demand that the EIS assess not only the immediate direct impact of the projects on wildlife, but also the long-term impacts of the global warming and climate change the resulting </w:t>
      </w:r>
      <w:bookmarkStart w:id="0" w:name="_GoBack"/>
      <w:bookmarkEnd w:id="0"/>
      <w:r>
        <w:t xml:space="preserve">emissions will likely induce. </w:t>
      </w:r>
    </w:p>
    <w:p w14:paraId="10A2255E" w14:textId="77777777" w:rsidR="001D7E28" w:rsidRDefault="001D7E28"/>
    <w:sectPr w:rsidR="001D7E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E28"/>
    <w:rsid w:val="00093A88"/>
    <w:rsid w:val="000F6B6A"/>
    <w:rsid w:val="001D7E28"/>
    <w:rsid w:val="00762223"/>
    <w:rsid w:val="008F45B2"/>
    <w:rsid w:val="00E76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A15DB"/>
  <w15:chartTrackingRefBased/>
  <w15:docId w15:val="{31C52D4B-4422-4496-AE97-C89FA6119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
    <w:qFormat/>
    <w:rsid w:val="001D7E2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D7E28"/>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0F6B6A"/>
    <w:rPr>
      <w:color w:val="0563C1" w:themeColor="hyperlink"/>
      <w:u w:val="single"/>
    </w:rPr>
  </w:style>
  <w:style w:type="character" w:styleId="UnresolvedMention">
    <w:name w:val="Unresolved Mention"/>
    <w:basedOn w:val="DefaultParagraphFont"/>
    <w:uiPriority w:val="99"/>
    <w:semiHidden/>
    <w:unhideWhenUsed/>
    <w:rsid w:val="000F6B6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29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lan@socan.info"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Journet</dc:creator>
  <cp:keywords/>
  <dc:description/>
  <cp:lastModifiedBy>Alan Journet</cp:lastModifiedBy>
  <cp:revision>3</cp:revision>
  <dcterms:created xsi:type="dcterms:W3CDTF">2018-05-04T01:31:00Z</dcterms:created>
  <dcterms:modified xsi:type="dcterms:W3CDTF">2018-05-04T02:17:00Z</dcterms:modified>
</cp:coreProperties>
</file>